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Palatino" w:hAnsi="Palatino"/>
        </w:rPr>
      </w:pPr>
    </w:p>
    <w:p>
      <w:pPr>
        <w:pStyle w:val="Normal.0"/>
        <w:jc w:val="right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 xml:space="preserve"> 23 novembre 2019</w:t>
      </w:r>
    </w:p>
    <w:p>
      <w:pPr>
        <w:pStyle w:val="Normal.0"/>
        <w:jc w:val="right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 xml:space="preserve">Vicenza, Seminario antico </w:t>
      </w:r>
    </w:p>
    <w:p>
      <w:pPr>
        <w:pStyle w:val="Normal.0"/>
        <w:jc w:val="right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>Sala B, chiostro degli  ulivi</w:t>
      </w: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jc w:val="center"/>
        <w:rPr>
          <w:rFonts w:ascii="Palatino" w:cs="Palatino" w:hAnsi="Palatino" w:eastAsia="Palatino"/>
          <w:b w:val="1"/>
          <w:bCs w:val="1"/>
          <w:i w:val="1"/>
          <w:iCs w:val="1"/>
          <w:sz w:val="50"/>
          <w:szCs w:val="50"/>
        </w:rPr>
      </w:pPr>
      <w:r>
        <w:rPr>
          <w:rFonts w:ascii="Palatino" w:hAnsi="Palatino"/>
          <w:b w:val="1"/>
          <w:bCs w:val="1"/>
          <w:i w:val="1"/>
          <w:iCs w:val="1"/>
          <w:sz w:val="50"/>
          <w:szCs w:val="50"/>
          <w:rtl w:val="0"/>
          <w:lang w:val="it-IT"/>
        </w:rPr>
        <w:t>VETERA ET NOVA</w:t>
      </w:r>
    </w:p>
    <w:p>
      <w:pPr>
        <w:pStyle w:val="Normal.0"/>
        <w:jc w:val="center"/>
        <w:rPr>
          <w:rFonts w:ascii="Palatino" w:cs="Palatino" w:hAnsi="Palatino" w:eastAsia="Palatino"/>
          <w:i w:val="1"/>
          <w:iCs w:val="1"/>
        </w:rPr>
      </w:pPr>
      <w:r>
        <w:rPr>
          <w:rFonts w:ascii="Palatino" w:hAnsi="Palatino"/>
          <w:i w:val="1"/>
          <w:iCs w:val="1"/>
          <w:rtl w:val="0"/>
          <w:lang w:val="it-IT"/>
        </w:rPr>
        <w:t xml:space="preserve">Ciclo di appuntamenti liturgico musicali rivolti a direttori, </w:t>
      </w:r>
    </w:p>
    <w:p>
      <w:pPr>
        <w:pStyle w:val="Normal.0"/>
        <w:jc w:val="center"/>
        <w:rPr>
          <w:rFonts w:ascii="Palatino" w:cs="Palatino" w:hAnsi="Palatino" w:eastAsia="Palatino"/>
          <w:i w:val="1"/>
          <w:iCs w:val="1"/>
        </w:rPr>
      </w:pPr>
      <w:r>
        <w:rPr>
          <w:rFonts w:ascii="Palatino" w:hAnsi="Palatino"/>
          <w:i w:val="1"/>
          <w:iCs w:val="1"/>
          <w:rtl w:val="0"/>
          <w:lang w:val="it-IT"/>
        </w:rPr>
        <w:t>animatori liturgici, organisti e cantori della diocesi</w:t>
      </w:r>
    </w:p>
    <w:p>
      <w:pPr>
        <w:pStyle w:val="Normal.0"/>
        <w:jc w:val="center"/>
        <w:rPr>
          <w:rFonts w:ascii="Palatino" w:cs="Palatino" w:hAnsi="Palatino" w:eastAsia="Palatino"/>
        </w:rPr>
      </w:pPr>
    </w:p>
    <w:p>
      <w:pPr>
        <w:pStyle w:val="Normal.0"/>
        <w:jc w:val="center"/>
        <w:rPr>
          <w:rFonts w:ascii="Palatino" w:cs="Palatino" w:hAnsi="Palatino" w:eastAsia="Palatino"/>
          <w:i w:val="1"/>
          <w:iCs w:val="1"/>
          <w:sz w:val="20"/>
          <w:szCs w:val="20"/>
        </w:rPr>
      </w:pPr>
      <w:r>
        <w:rPr>
          <w:rFonts w:ascii="Palatino" w:hAnsi="Palatino"/>
          <w:i w:val="1"/>
          <w:iCs w:val="1"/>
          <w:sz w:val="20"/>
          <w:szCs w:val="20"/>
          <w:rtl w:val="0"/>
          <w:lang w:val="it-IT"/>
        </w:rPr>
        <w:t>ANNO I, n</w:t>
      </w:r>
      <w:r>
        <w:rPr>
          <w:rFonts w:ascii="Palatino" w:hAnsi="Palatino" w:hint="default"/>
          <w:i w:val="1"/>
          <w:iCs w:val="1"/>
          <w:sz w:val="20"/>
          <w:szCs w:val="20"/>
          <w:rtl w:val="0"/>
          <w:lang w:val="it-IT"/>
        </w:rPr>
        <w:t xml:space="preserve">° </w:t>
      </w:r>
      <w:r>
        <w:rPr>
          <w:rFonts w:ascii="Palatino" w:hAnsi="Palatino"/>
          <w:i w:val="1"/>
          <w:iCs w:val="1"/>
          <w:sz w:val="20"/>
          <w:szCs w:val="20"/>
          <w:rtl w:val="0"/>
          <w:lang w:val="it-IT"/>
        </w:rPr>
        <w:t>1</w:t>
      </w:r>
    </w:p>
    <w:p>
      <w:pPr>
        <w:pStyle w:val="Normal.0"/>
        <w:jc w:val="center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  <w:b w:val="1"/>
          <w:bCs w:val="1"/>
        </w:rPr>
      </w:pPr>
      <w:r>
        <w:rPr>
          <w:rFonts w:ascii="Palatino" w:hAnsi="Palatino"/>
          <w:b w:val="1"/>
          <w:bCs w:val="1"/>
          <w:rtl w:val="0"/>
          <w:lang w:val="it-IT"/>
        </w:rPr>
        <w:t>programma :</w:t>
      </w: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  <w:i w:val="1"/>
          <w:iCs w:val="1"/>
        </w:rPr>
      </w:pPr>
      <w:r>
        <w:rPr>
          <w:rFonts w:ascii="Palatino" w:hAnsi="Palatino"/>
          <w:rtl w:val="0"/>
          <w:lang w:val="it-IT"/>
        </w:rPr>
        <w:t xml:space="preserve">ore 10.00:       </w:t>
      </w:r>
      <w:r>
        <w:rPr>
          <w:rFonts w:ascii="Palatino" w:hAnsi="Palatino"/>
          <w:i w:val="1"/>
          <w:iCs w:val="1"/>
          <w:rtl w:val="0"/>
          <w:lang w:val="it-IT"/>
        </w:rPr>
        <w:t>Saluti istituzionali</w:t>
      </w:r>
    </w:p>
    <w:p>
      <w:pPr>
        <w:pStyle w:val="Normal.0"/>
        <w:rPr>
          <w:rFonts w:ascii="Palatino" w:cs="Palatino" w:hAnsi="Palatino" w:eastAsia="Palatino"/>
          <w:i w:val="1"/>
          <w:iCs w:val="1"/>
        </w:rPr>
      </w:pPr>
      <w:r>
        <w:rPr>
          <w:rFonts w:ascii="Palatino" w:cs="Palatino" w:hAnsi="Palatino" w:eastAsia="Palatino"/>
          <w:i w:val="1"/>
          <w:iCs w:val="1"/>
          <w:rtl w:val="0"/>
        </w:rPr>
        <w:tab/>
        <w:t xml:space="preserve"> </w:t>
        <w:tab/>
        <w:t>Vetera et nova: obiettivi, programmi e strategie, tra passato e presente</w:t>
      </w:r>
    </w:p>
    <w:p>
      <w:pPr>
        <w:pStyle w:val="Normal.0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 xml:space="preserve">                        Massimo Donadello</w:t>
      </w:r>
    </w:p>
    <w:p>
      <w:pPr>
        <w:pStyle w:val="Normal.0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 xml:space="preserve">                        Direttore dell</w:t>
      </w:r>
      <w:r>
        <w:rPr>
          <w:rFonts w:ascii="Palatino" w:hAnsi="Palatino" w:hint="default"/>
          <w:rtl w:val="0"/>
          <w:lang w:val="it-IT"/>
        </w:rPr>
        <w:t>’</w:t>
      </w:r>
      <w:r>
        <w:rPr>
          <w:rFonts w:ascii="Palatino" w:hAnsi="Palatino"/>
          <w:rtl w:val="0"/>
          <w:lang w:val="it-IT"/>
        </w:rPr>
        <w:t>Istituto Diocesano di Musica Sacra e Liturgica di Vicenza</w:t>
      </w: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  <w:i w:val="1"/>
          <w:iCs w:val="1"/>
        </w:rPr>
      </w:pPr>
      <w:r>
        <w:rPr>
          <w:rFonts w:ascii="Palatino" w:hAnsi="Palatino"/>
          <w:rtl w:val="0"/>
          <w:lang w:val="it-IT"/>
        </w:rPr>
        <w:t xml:space="preserve">ore 10.15: </w:t>
      </w:r>
      <w:r>
        <w:rPr>
          <w:rFonts w:ascii="Palatino" w:hAnsi="Palatino"/>
          <w:i w:val="1"/>
          <w:iCs w:val="1"/>
          <w:rtl w:val="0"/>
          <w:lang w:val="it-IT"/>
        </w:rPr>
        <w:t xml:space="preserve">      Dibattito e confronto</w:t>
      </w: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  <w:i w:val="1"/>
          <w:iCs w:val="1"/>
        </w:rPr>
      </w:pPr>
      <w:r>
        <w:rPr>
          <w:rFonts w:ascii="Palatino" w:hAnsi="Palatino"/>
          <w:rtl w:val="0"/>
          <w:lang w:val="it-IT"/>
        </w:rPr>
        <w:t xml:space="preserve">ore 10.45: </w:t>
      </w:r>
      <w:r>
        <w:rPr>
          <w:rFonts w:ascii="Palatino" w:hAnsi="Palatino"/>
          <w:i w:val="1"/>
          <w:iCs w:val="1"/>
          <w:rtl w:val="0"/>
          <w:lang w:val="it-IT"/>
        </w:rPr>
        <w:t xml:space="preserve">      L</w:t>
      </w:r>
      <w:r>
        <w:rPr>
          <w:rFonts w:ascii="Palatino" w:hAnsi="Palatino" w:hint="default"/>
          <w:i w:val="1"/>
          <w:iCs w:val="1"/>
          <w:rtl w:val="0"/>
          <w:lang w:val="it-IT"/>
        </w:rPr>
        <w:t>’</w:t>
      </w:r>
      <w:r>
        <w:rPr>
          <w:rFonts w:ascii="Palatino" w:hAnsi="Palatino"/>
          <w:i w:val="1"/>
          <w:iCs w:val="1"/>
          <w:rtl w:val="0"/>
          <w:lang w:val="it-IT"/>
        </w:rPr>
        <w:t xml:space="preserve">ascolto che si fa canto: il salmo responsoriale nel rapporto tra Vangelo e Prima        </w:t>
        <w:tab/>
        <w:tab/>
        <w:tab/>
        <w:t>Lettura</w:t>
      </w:r>
    </w:p>
    <w:p>
      <w:pPr>
        <w:pStyle w:val="Normal.0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 xml:space="preserve">                       Don Gaetano Comiati,</w:t>
      </w:r>
    </w:p>
    <w:p>
      <w:pPr>
        <w:pStyle w:val="Normal.0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 xml:space="preserve">                       Liturgista e docente IDMSL</w:t>
      </w: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  <w:i w:val="1"/>
          <w:iCs w:val="1"/>
        </w:rPr>
      </w:pPr>
      <w:r>
        <w:rPr>
          <w:rFonts w:ascii="Palatino" w:hAnsi="Palatino"/>
          <w:rtl w:val="0"/>
          <w:lang w:val="it-IT"/>
        </w:rPr>
        <w:t xml:space="preserve">ore 11.15:     </w:t>
      </w:r>
      <w:r>
        <w:rPr>
          <w:rFonts w:ascii="Palatino" w:hAnsi="Palatino"/>
          <w:i w:val="1"/>
          <w:iCs w:val="1"/>
          <w:rtl w:val="0"/>
          <w:lang w:val="it-IT"/>
        </w:rPr>
        <w:t xml:space="preserve">  Nuovi repertori: i salmi di Avvento</w:t>
      </w:r>
    </w:p>
    <w:p>
      <w:pPr>
        <w:pStyle w:val="Normal.0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 xml:space="preserve">                       Massimo Donadello</w:t>
      </w: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  <w:rPr>
          <w:rFonts w:ascii="Palatino" w:cs="Palatino" w:hAnsi="Palatino" w:eastAsia="Palatino"/>
        </w:rPr>
      </w:pPr>
    </w:p>
    <w:p>
      <w:pPr>
        <w:pStyle w:val="Normal.0"/>
      </w:pPr>
      <w:r>
        <w:rPr>
          <w:rFonts w:ascii="Palatino" w:hAnsi="Palatino"/>
          <w:rtl w:val="0"/>
          <w:lang w:val="it-IT"/>
        </w:rPr>
        <w:t xml:space="preserve">ore 11.30:       </w:t>
      </w:r>
      <w:r>
        <w:rPr>
          <w:rFonts w:ascii="Palatino" w:hAnsi="Palatino"/>
          <w:i w:val="1"/>
          <w:iCs w:val="1"/>
          <w:rtl w:val="0"/>
          <w:lang w:val="it-IT"/>
        </w:rPr>
        <w:t>Aperitivo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drawing>
        <wp:inline distT="0" distB="0" distL="0" distR="0">
          <wp:extent cx="6116193" cy="803032"/>
          <wp:effectExtent l="0" t="0" r="0" b="0"/>
          <wp:docPr id="1073741826" name="officeArt object" descr="Schermata 2018-02-28 alle 14.36.5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hermata 2018-02-28 alle 14.36.53.png" descr="Schermata 2018-02-28 alle 14.36.5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8030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drawing>
        <wp:inline distT="0" distB="0" distL="0" distR="0">
          <wp:extent cx="1783009" cy="1045720"/>
          <wp:effectExtent l="0" t="0" r="0" b="0"/>
          <wp:docPr id="1073741825" name="officeArt object" descr="Schermata 2018-02-28 alle 14.36.4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18-02-28 alle 14.36.44.png" descr="Schermata 2018-02-28 alle 14.36.4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09" cy="1045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